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CB872">
      <w:pPr>
        <w:pStyle w:val="2"/>
        <w:spacing w:before="0" w:beforeAutospacing="0" w:after="0" w:afterAutospacing="0" w:line="360" w:lineRule="auto"/>
        <w:ind w:left="0" w:leftChars="0" w:firstLine="0" w:firstLineChars="0"/>
        <w:jc w:val="center"/>
        <w:rPr>
          <w:rFonts w:hint="eastAsia" w:ascii="黑体" w:hAnsi="黑体" w:eastAsia="黑体" w:cs="宋体"/>
          <w:b/>
          <w:bCs/>
          <w:color w:val="000000"/>
          <w:kern w:val="2"/>
          <w:sz w:val="32"/>
          <w:szCs w:val="36"/>
        </w:rPr>
      </w:pPr>
      <w:r>
        <w:rPr>
          <w:rFonts w:hint="eastAsia" w:ascii="黑体" w:hAnsi="黑体" w:eastAsia="黑体" w:cs="宋体"/>
          <w:b/>
          <w:bCs/>
          <w:color w:val="000000"/>
          <w:kern w:val="2"/>
          <w:sz w:val="32"/>
          <w:szCs w:val="36"/>
        </w:rPr>
        <w:t>江苏大学生志愿服务乡村振兴计划（</w:t>
      </w:r>
      <w:r>
        <w:rPr>
          <w:rFonts w:hint="eastAsia" w:ascii="黑体" w:hAnsi="黑体" w:eastAsia="黑体" w:cs="宋体"/>
          <w:b/>
          <w:bCs/>
          <w:color w:val="000000"/>
          <w:kern w:val="2"/>
          <w:sz w:val="32"/>
          <w:szCs w:val="36"/>
          <w:lang w:val="en-US" w:eastAsia="zh-CN"/>
        </w:rPr>
        <w:t>沭阳县</w:t>
      </w:r>
      <w:r>
        <w:rPr>
          <w:rFonts w:hint="eastAsia" w:ascii="黑体" w:hAnsi="黑体" w:eastAsia="黑体" w:cs="宋体"/>
          <w:b/>
          <w:bCs/>
          <w:color w:val="000000"/>
          <w:kern w:val="2"/>
          <w:sz w:val="32"/>
          <w:szCs w:val="36"/>
        </w:rPr>
        <w:t>校地定向招募）</w:t>
      </w:r>
    </w:p>
    <w:p w14:paraId="6F998D1D">
      <w:pPr>
        <w:pStyle w:val="2"/>
        <w:spacing w:before="0" w:beforeAutospacing="0" w:after="0" w:afterAutospacing="0" w:line="360" w:lineRule="auto"/>
        <w:ind w:left="0" w:leftChars="0" w:firstLine="0" w:firstLineChars="0"/>
        <w:jc w:val="center"/>
        <w:rPr>
          <w:rStyle w:val="5"/>
          <w:rFonts w:ascii="宋体" w:hAnsi="宋体" w:cs="宋体"/>
          <w:bCs/>
          <w:color w:val="000000"/>
          <w:sz w:val="30"/>
          <w:szCs w:val="30"/>
        </w:rPr>
      </w:pPr>
      <w:r>
        <w:rPr>
          <w:rStyle w:val="5"/>
          <w:rFonts w:ascii="黑体" w:hAnsi="黑体" w:eastAsia="黑体" w:cs="宋体"/>
          <w:b/>
          <w:bCs/>
          <w:color w:val="000000"/>
          <w:sz w:val="32"/>
          <w:szCs w:val="36"/>
        </w:rPr>
        <w:t>报名表</w:t>
      </w:r>
    </w:p>
    <w:tbl>
      <w:tblPr>
        <w:tblStyle w:val="3"/>
        <w:tblW w:w="5459" w:type="pct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99999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1092"/>
        <w:gridCol w:w="1037"/>
        <w:gridCol w:w="349"/>
        <w:gridCol w:w="285"/>
        <w:gridCol w:w="1379"/>
        <w:gridCol w:w="1483"/>
        <w:gridCol w:w="2086"/>
      </w:tblGrid>
      <w:tr w14:paraId="313E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1221FBD6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C0AA794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5C30791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2C38115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restart"/>
            <w:shd w:val="clear" w:color="auto" w:fill="FFFFFF"/>
            <w:noWrap w:val="0"/>
            <w:vAlign w:val="center"/>
          </w:tcPr>
          <w:p w14:paraId="74647DDB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eastAsia="方正仿宋_GBK" w:cs="Times New Roman"/>
                <w:color w:val="000000"/>
                <w:sz w:val="24"/>
                <w:szCs w:val="24"/>
                <w:lang w:val="en-US"/>
              </w:rPr>
              <w:t>（二寸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照片粘贴处</w:t>
            </w:r>
            <w:r>
              <w:rPr>
                <w:rStyle w:val="5"/>
                <w:rFonts w:hint="eastAsia" w:eastAsia="方正仿宋_GBK" w:cs="Times New Roman"/>
                <w:color w:val="000000"/>
                <w:sz w:val="24"/>
                <w:szCs w:val="24"/>
              </w:rPr>
              <w:t>）</w:t>
            </w:r>
          </w:p>
        </w:tc>
      </w:tr>
      <w:tr w14:paraId="27D93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32FC492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BFF843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058CEBB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42F8F744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tcBorders/>
            <w:shd w:val="clear" w:color="auto" w:fill="FFFFFF"/>
            <w:noWrap w:val="0"/>
            <w:vAlign w:val="center"/>
          </w:tcPr>
          <w:p w14:paraId="5E1D858C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770BA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7CA12FBF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49BD396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410DF586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2AEA56D0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tcBorders/>
            <w:shd w:val="clear" w:color="auto" w:fill="FFFFFF"/>
            <w:noWrap w:val="0"/>
            <w:vAlign w:val="center"/>
          </w:tcPr>
          <w:p w14:paraId="6550AD74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618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6C0FB6BB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A5A42B7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0616C35A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5397C9C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tcBorders/>
            <w:shd w:val="clear" w:color="auto" w:fill="FFFFFF"/>
            <w:noWrap w:val="0"/>
            <w:vAlign w:val="center"/>
          </w:tcPr>
          <w:p w14:paraId="7B33D988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2E8DE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3B75CDE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455B23AE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51DFFF1B">
            <w:pPr>
              <w:spacing w:line="450" w:lineRule="atLeas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48C7F9C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tcBorders/>
            <w:shd w:val="clear" w:color="auto" w:fill="FFFFFF"/>
            <w:noWrap w:val="0"/>
            <w:vAlign w:val="center"/>
          </w:tcPr>
          <w:p w14:paraId="0630AE51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322E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DB0736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DFC5BF5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2741971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32B5DF97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3D20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1BD84881">
            <w:pPr>
              <w:spacing w:line="30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在校期间有无纪律处分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DBE5254">
            <w:pPr>
              <w:spacing w:line="450" w:lineRule="atLeast"/>
              <w:ind w:firstLine="720" w:firstLineChars="300"/>
              <w:jc w:val="both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7A1818C">
            <w:pPr>
              <w:spacing w:line="30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能否按期取得毕业、学位证书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60AF6659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21919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D6D1C6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既往病史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56163250">
            <w:pPr>
              <w:spacing w:line="450" w:lineRule="atLeast"/>
              <w:ind w:firstLine="720" w:firstLineChars="300"/>
              <w:jc w:val="both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10FFAE0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1ED16B64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49AD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4FDE67A3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6E69E88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3866D659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家庭电话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4C791439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3928E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693198F3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5C8A01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7A4D38EA">
            <w:pPr>
              <w:spacing w:line="450" w:lineRule="atLeast"/>
              <w:ind w:firstLine="120" w:firstLineChars="50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家庭地址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7AADC32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A646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67" w:type="dxa"/>
            <w:vMerge w:val="restart"/>
            <w:shd w:val="clear" w:color="auto" w:fill="FFFFFF"/>
            <w:noWrap w:val="0"/>
            <w:vAlign w:val="center"/>
          </w:tcPr>
          <w:p w14:paraId="79EEF30B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3256A67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4980B6F9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022BB249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765FD706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3C3FA747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780A3114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手机号码</w:t>
            </w:r>
          </w:p>
        </w:tc>
      </w:tr>
      <w:tr w14:paraId="0110A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14B9DA60">
            <w:pP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5B04C12C">
            <w:pPr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151F971B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664F563C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0D1566DB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5480CB60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01849043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1EB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44C74F53">
            <w:pP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81BA68B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147F3B16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6FEE0296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1A75174A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2FA9A7D8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35828C15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BBA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7DDD44CC">
            <w:pP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552CC0B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0283F511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19467F79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7EB3D1DA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183B1BBB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7B575D42">
            <w:pPr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69C8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03A94145">
            <w:pPr>
              <w:spacing w:line="30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是否接受调剂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70F0CBB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14:paraId="771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4F7CF1ED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个人简历（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从中学写起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9114F18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0FC7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3897644D">
            <w:pPr>
              <w:spacing w:line="30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志愿服务经历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639C5CC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285A6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3685DA2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63166301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DAB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275391F6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492158BB">
            <w:pPr>
              <w:pStyle w:val="6"/>
              <w:spacing w:before="0" w:beforeAutospacing="0" w:after="0" w:afterAutospacing="0" w:line="300" w:lineRule="exac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090C7B7A">
            <w:pPr>
              <w:pStyle w:val="6"/>
              <w:spacing w:before="0" w:beforeAutospacing="0" w:after="0" w:afterAutospacing="0" w:line="300" w:lineRule="exac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1.以上填写内容全部属实。</w:t>
            </w:r>
          </w:p>
          <w:p w14:paraId="7742AE70">
            <w:pPr>
              <w:pStyle w:val="6"/>
              <w:spacing w:before="0" w:beforeAutospacing="0" w:after="0" w:afterAutospacing="0" w:line="300" w:lineRule="exac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2.我志愿参加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</w:rPr>
              <w:t>江苏大学生志愿服务乡村振兴计划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，认真做好志愿服务工作，服从组织的安排和管理。</w:t>
            </w:r>
          </w:p>
          <w:p w14:paraId="6BC10A0B">
            <w:pPr>
              <w:pStyle w:val="6"/>
              <w:spacing w:before="0" w:beforeAutospacing="0" w:after="0" w:afterAutospacing="0" w:line="420" w:lineRule="exact"/>
              <w:ind w:firstLine="5760" w:firstLineChars="2400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签字：</w:t>
            </w:r>
          </w:p>
          <w:p w14:paraId="6859F904">
            <w:pPr>
              <w:pStyle w:val="6"/>
              <w:spacing w:before="0" w:beforeAutospacing="0" w:after="0" w:afterAutospacing="0" w:line="420" w:lineRule="exact"/>
              <w:ind w:right="220"/>
              <w:jc w:val="right"/>
              <w:rPr>
                <w:rStyle w:val="5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  <w:p w14:paraId="7884CBE4">
            <w:pPr>
              <w:pStyle w:val="6"/>
              <w:spacing w:before="312" w:after="0" w:line="300" w:lineRule="exact"/>
              <w:jc w:val="right"/>
              <w:rPr>
                <w:rStyle w:val="5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485DA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B549ED1">
            <w:pPr>
              <w:spacing w:line="28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院</w:t>
            </w:r>
            <w:r>
              <w:rPr>
                <w:rStyle w:val="5"/>
                <w:rFonts w:hint="eastAsia" w:eastAsia="方正仿宋_GBK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Style w:val="5"/>
                <w:rFonts w:hint="eastAsia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系</w:t>
            </w:r>
            <w:r>
              <w:rPr>
                <w:rStyle w:val="5"/>
                <w:rFonts w:hint="eastAsia" w:eastAsia="方正仿宋_GBK" w:cs="Times New Roman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党</w:t>
            </w:r>
            <w:r>
              <w:rPr>
                <w:rStyle w:val="5"/>
                <w:rFonts w:hint="eastAsia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组织鉴定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7B87D89">
            <w:pPr>
              <w:pStyle w:val="6"/>
              <w:spacing w:before="0" w:after="312" w:line="400" w:lineRule="exact"/>
              <w:jc w:val="righ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51AA4943">
            <w:pPr>
              <w:pStyle w:val="6"/>
              <w:spacing w:before="312" w:after="312" w:line="320" w:lineRule="exact"/>
              <w:ind w:right="880"/>
              <w:jc w:val="center"/>
              <w:rPr>
                <w:rStyle w:val="5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（盖章）</w:t>
            </w:r>
          </w:p>
          <w:p w14:paraId="32BB7223">
            <w:pPr>
              <w:pStyle w:val="6"/>
              <w:spacing w:before="0" w:after="0" w:line="420" w:lineRule="exact"/>
              <w:ind w:right="220"/>
              <w:jc w:val="righ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</w:tc>
      </w:tr>
      <w:tr w14:paraId="2982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8F24F8C">
            <w:pPr>
              <w:spacing w:line="300" w:lineRule="exac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校团委审核意见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7D8E2D43">
            <w:pPr>
              <w:pStyle w:val="6"/>
              <w:spacing w:before="0" w:after="312" w:line="260" w:lineRule="exact"/>
              <w:ind w:right="880"/>
              <w:jc w:val="right"/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3CFDCB89">
            <w:pPr>
              <w:pStyle w:val="6"/>
              <w:spacing w:before="312" w:after="312" w:line="260" w:lineRule="exact"/>
              <w:ind w:right="1100"/>
              <w:jc w:val="right"/>
              <w:rPr>
                <w:rStyle w:val="5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（盖章）</w:t>
            </w:r>
          </w:p>
          <w:p w14:paraId="5FFDC484">
            <w:pPr>
              <w:pStyle w:val="6"/>
              <w:spacing w:before="312" w:after="0" w:line="320" w:lineRule="exact"/>
              <w:ind w:right="220"/>
              <w:jc w:val="right"/>
              <w:rPr>
                <w:rStyle w:val="5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5"/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</w:tc>
      </w:tr>
      <w:tr w14:paraId="663FB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7" w:type="dxa"/>
            <w:shd w:val="clear" w:color="auto" w:fill="FFFFFF"/>
            <w:noWrap w:val="0"/>
            <w:vAlign w:val="center"/>
          </w:tcPr>
          <w:p w14:paraId="0DF616F0">
            <w:pPr>
              <w:spacing w:line="450" w:lineRule="atLeast"/>
              <w:jc w:val="center"/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36DE498B">
            <w:pPr>
              <w:rPr>
                <w:rStyle w:val="5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</w:tbl>
    <w:p w14:paraId="1FE5AA0A">
      <w:pPr>
        <w:rPr>
          <w:rFonts w:hint="default" w:ascii="Times New Roman" w:hAnsi="Times New Roman" w:eastAsia="方正仿宋_GBK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129D"/>
    <w:rsid w:val="17722783"/>
    <w:rsid w:val="5C732F94"/>
    <w:rsid w:val="7568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6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278</Characters>
  <Lines>0</Lines>
  <Paragraphs>0</Paragraphs>
  <TotalTime>25</TotalTime>
  <ScaleCrop>false</ScaleCrop>
  <LinksUpToDate>false</LinksUpToDate>
  <CharactersWithSpaces>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2025-03-26T06:25:00Z</dcterms:created>
  <dc:creator>GQT</dc:creator>
  <cp:lastModifiedBy>小鱼同志</cp:lastModifiedBy>
  <cp:lastPrinted>2025-03-26T09:29:54Z</cp:lastPrinted>
  <dcterms:modified xsi:type="dcterms:W3CDTF">2025-03-26T09:32:17Z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eyJoZGlkIjoiOTMyMGM0YWU3YzYzNzY4NzVlZjkyNzczZDYwM2YxODAiLCJ1c2VySWQiOiI2MjU1MTgyODIifQ==</vt:lpwstr>
  </property>
  <property fmtid="{D5CDD505-2E9C-101B-9397-08002B2CF9AE}" pid="4" name="ICV">
    <vt:lpwstr>63EDCAB79664424FA8B40A0767EACDB3_12</vt:lpwstr>
  </property>
</Properties>
</file>