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</w:rPr>
      </w:pP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应由三部分构成：第一部分为申报人姓名、性别、民族、出生年月、政治面貌、学历学位、现任职务、所获荣誉奖项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val="en-US" w:eastAsia="zh-CN"/>
        </w:rPr>
        <w:t>申报集体则相对应地介绍团队的基本情况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）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；第二部分为候选人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val="en-US" w:eastAsia="zh-CN"/>
        </w:rPr>
        <w:t>集体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）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简要介绍（300字以内，与申报表中“主要事迹”保持一致；第三部分为申报人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val="en-US" w:eastAsia="zh-CN"/>
        </w:rPr>
        <w:t>集体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）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详细事迹（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val="en-US" w:eastAsia="zh-CN"/>
        </w:rPr>
        <w:t>15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00字以内，以第三人称叙事方式整理）。</w:t>
      </w:r>
      <w:bookmarkStart w:id="0" w:name="_GoBack"/>
      <w:bookmarkEnd w:id="0"/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样例：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602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eastAsia="zh-CN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</w:p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xYTc0YjY1NzY4ZDJiZjkyOWVjYzJlZmQxOTczNTQifQ=="/>
  </w:docVars>
  <w:rsids>
    <w:rsidRoot w:val="000174F9"/>
    <w:rsid w:val="000174F9"/>
    <w:rsid w:val="003C6966"/>
    <w:rsid w:val="00477B5E"/>
    <w:rsid w:val="00977612"/>
    <w:rsid w:val="00FE5E71"/>
    <w:rsid w:val="4ABC2B7D"/>
    <w:rsid w:val="4E035DB6"/>
    <w:rsid w:val="B77F9B22"/>
    <w:rsid w:val="C3FFB378"/>
    <w:rsid w:val="DEF71269"/>
    <w:rsid w:val="F5BDD037"/>
    <w:rsid w:val="FB6B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仿宋_GB2312" w:hAnsi="仿宋_GB2312" w:eastAsia="方正小标宋简体" w:cs="仿宋_GB2312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_GB2312" w:hAnsi="仿宋_GB2312" w:eastAsia="方正小标宋简体" w:cs="仿宋_GB2312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341</Characters>
  <Lines>2</Lines>
  <Paragraphs>1</Paragraphs>
  <TotalTime>1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2022-01-21T18:37:00Z</dcterms:created>
  <dc:creator>未定义</dc:creator>
  <cp:lastModifiedBy>谢天宁</cp:lastModifiedBy>
  <dcterms:modified xsi:type="dcterms:W3CDTF">2023-01-16T03:13:21Z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B1F0E2019B654E9B8F0CCFCBFFB7C121</vt:lpwstr>
  </property>
</Properties>
</file>